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附件1</w:t>
      </w:r>
    </w:p>
    <w:p>
      <w:pPr>
        <w:rPr>
          <w:color w:val="000000"/>
          <w:sz w:val="52"/>
        </w:rPr>
      </w:pPr>
    </w:p>
    <w:p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</w:t>
      </w:r>
      <w:r>
        <w:rPr>
          <w:rFonts w:hint="eastAsia"/>
          <w:color w:val="000000"/>
          <w:sz w:val="30"/>
          <w:szCs w:val="30"/>
        </w:rPr>
        <w:t>项目编号</w:t>
      </w:r>
      <w:r>
        <w:rPr>
          <w:rFonts w:hint="eastAsia"/>
          <w:color w:val="000000"/>
          <w:sz w:val="24"/>
        </w:rPr>
        <w:t>：</w:t>
      </w:r>
    </w:p>
    <w:p>
      <w:pPr>
        <w:rPr>
          <w:color w:val="000000"/>
          <w:sz w:val="52"/>
        </w:rPr>
      </w:pPr>
      <w:r>
        <w:rPr>
          <w:rFonts w:hint="eastAsia"/>
          <w:color w:val="000000"/>
          <w:sz w:val="52"/>
        </w:rPr>
        <w:t xml:space="preserve">        </w:t>
      </w:r>
    </w:p>
    <w:p>
      <w:pPr>
        <w:autoSpaceDE w:val="0"/>
        <w:autoSpaceDN w:val="0"/>
        <w:jc w:val="center"/>
        <w:rPr>
          <w:rFonts w:hint="eastAsia"/>
          <w:b/>
          <w:color w:val="000000"/>
          <w:sz w:val="48"/>
        </w:rPr>
      </w:pPr>
      <w:r>
        <w:rPr>
          <w:rFonts w:hint="eastAsia"/>
          <w:b/>
          <w:color w:val="000000"/>
          <w:sz w:val="48"/>
        </w:rPr>
        <w:t>锦江区20</w:t>
      </w:r>
      <w:r>
        <w:rPr>
          <w:rFonts w:hint="eastAsia"/>
          <w:b/>
          <w:color w:val="000000"/>
          <w:sz w:val="48"/>
          <w:lang w:val="en-US" w:eastAsia="zh-CN"/>
        </w:rPr>
        <w:t>21</w:t>
      </w:r>
      <w:r>
        <w:rPr>
          <w:rFonts w:hint="eastAsia"/>
          <w:b/>
          <w:color w:val="000000"/>
          <w:sz w:val="48"/>
        </w:rPr>
        <w:t>年继续医学教育项目</w:t>
      </w:r>
    </w:p>
    <w:p>
      <w:pPr>
        <w:autoSpaceDE w:val="0"/>
        <w:autoSpaceDN w:val="0"/>
        <w:jc w:val="center"/>
        <w:rPr>
          <w:b/>
          <w:color w:val="000000"/>
          <w:sz w:val="48"/>
        </w:rPr>
      </w:pPr>
      <w:r>
        <w:rPr>
          <w:rFonts w:hint="eastAsia"/>
          <w:b/>
          <w:color w:val="000000"/>
          <w:spacing w:val="-36"/>
          <w:sz w:val="48"/>
        </w:rPr>
        <w:t xml:space="preserve">申 </w:t>
      </w:r>
      <w:r>
        <w:rPr>
          <w:b/>
          <w:color w:val="000000"/>
          <w:spacing w:val="-36"/>
          <w:sz w:val="48"/>
        </w:rPr>
        <w:t xml:space="preserve"> </w:t>
      </w:r>
      <w:r>
        <w:rPr>
          <w:rFonts w:hint="eastAsia"/>
          <w:b/>
          <w:color w:val="000000"/>
          <w:spacing w:val="-36"/>
          <w:sz w:val="48"/>
        </w:rPr>
        <w:t>报</w:t>
      </w:r>
      <w:r>
        <w:rPr>
          <w:b/>
          <w:color w:val="000000"/>
          <w:spacing w:val="-36"/>
          <w:sz w:val="48"/>
        </w:rPr>
        <w:t xml:space="preserve"> </w:t>
      </w:r>
      <w:r>
        <w:rPr>
          <w:rFonts w:hint="eastAsia"/>
          <w:b/>
          <w:color w:val="000000"/>
          <w:spacing w:val="-36"/>
          <w:sz w:val="48"/>
        </w:rPr>
        <w:t xml:space="preserve"> 表</w:t>
      </w:r>
    </w:p>
    <w:p>
      <w:pPr>
        <w:jc w:val="center"/>
        <w:rPr>
          <w:color w:val="000000"/>
          <w:sz w:val="52"/>
        </w:rPr>
      </w:pPr>
    </w:p>
    <w:p>
      <w:pPr>
        <w:jc w:val="center"/>
        <w:rPr>
          <w:color w:val="000000"/>
          <w:sz w:val="52"/>
        </w:rPr>
      </w:pPr>
    </w:p>
    <w:p>
      <w:pPr>
        <w:rPr>
          <w:color w:val="000000"/>
          <w:sz w:val="52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>
      <w:pPr>
        <w:jc w:val="center"/>
        <w:rPr>
          <w:color w:val="000000"/>
        </w:rPr>
      </w:pPr>
    </w:p>
    <w:p>
      <w:pPr>
        <w:ind w:firstLine="2177" w:firstLineChars="700"/>
        <w:rPr>
          <w:rFonts w:ascii="宋体" w:hAnsi="宋体" w:cs="宋体"/>
          <w:bCs/>
          <w:color w:val="000000"/>
          <w:sz w:val="32"/>
          <w:u w:val="single"/>
        </w:rPr>
      </w:pPr>
      <w:r>
        <w:rPr>
          <w:rFonts w:hint="eastAsia"/>
          <w:bCs/>
          <w:color w:val="000000"/>
          <w:sz w:val="32"/>
        </w:rPr>
        <w:t xml:space="preserve">项目内容 </w:t>
      </w:r>
      <w:r>
        <w:rPr>
          <w:rFonts w:hint="eastAsia" w:ascii="宋体" w:hAnsi="宋体" w:cs="宋体"/>
          <w:bCs/>
          <w:color w:val="000000"/>
          <w:sz w:val="32"/>
          <w:u w:val="single"/>
        </w:rPr>
        <w:t xml:space="preserve">                         </w:t>
      </w:r>
    </w:p>
    <w:p>
      <w:pPr>
        <w:ind w:firstLine="2177" w:firstLineChars="700"/>
        <w:rPr>
          <w:rFonts w:ascii="宋体" w:hAnsi="宋体" w:cs="宋体"/>
          <w:bCs/>
          <w:color w:val="000000"/>
          <w:sz w:val="32"/>
          <w:u w:val="single"/>
        </w:rPr>
      </w:pPr>
      <w:r>
        <w:rPr>
          <w:rFonts w:hint="eastAsia"/>
          <w:bCs/>
          <w:color w:val="000000"/>
          <w:sz w:val="32"/>
        </w:rPr>
        <w:t xml:space="preserve">项目学科 </w:t>
      </w:r>
      <w:r>
        <w:rPr>
          <w:rFonts w:hint="eastAsia" w:ascii="宋体" w:hAnsi="宋体" w:cs="宋体"/>
          <w:bCs/>
          <w:color w:val="000000"/>
          <w:sz w:val="32"/>
          <w:u w:val="single"/>
        </w:rPr>
        <w:t xml:space="preserve">                         </w:t>
      </w:r>
    </w:p>
    <w:p>
      <w:pPr>
        <w:ind w:firstLine="2110" w:firstLineChars="1000"/>
        <w:rPr>
          <w:bCs/>
          <w:color w:val="000000"/>
          <w:sz w:val="32"/>
        </w:rPr>
      </w:pPr>
      <w:r>
        <w:rPr>
          <w:rFonts w:hint="eastAsia"/>
          <w:bCs/>
          <w:color w:val="000000"/>
          <w:sz w:val="22"/>
          <w:szCs w:val="20"/>
        </w:rPr>
        <w:t xml:space="preserve">（二、三级学科） </w:t>
      </w:r>
      <w:r>
        <w:rPr>
          <w:rFonts w:hint="eastAsia"/>
          <w:bCs/>
          <w:color w:val="000000"/>
          <w:sz w:val="32"/>
        </w:rPr>
        <w:t xml:space="preserve"> </w:t>
      </w:r>
    </w:p>
    <w:p>
      <w:pPr>
        <w:ind w:firstLine="2177" w:firstLineChars="700"/>
        <w:rPr>
          <w:rFonts w:ascii="宋体" w:hAnsi="宋体" w:cs="宋体"/>
          <w:bCs/>
          <w:color w:val="000000"/>
          <w:sz w:val="32"/>
          <w:u w:val="single"/>
        </w:rPr>
      </w:pPr>
      <w:r>
        <w:rPr>
          <w:rFonts w:hint="eastAsia"/>
          <w:bCs/>
          <w:color w:val="000000"/>
          <w:sz w:val="32"/>
        </w:rPr>
        <w:t>申报单位</w:t>
      </w:r>
      <w:r>
        <w:rPr>
          <w:rFonts w:hint="eastAsia"/>
          <w:bCs/>
          <w:color w:val="000000"/>
          <w:szCs w:val="18"/>
        </w:rPr>
        <w:t>（盖章）</w:t>
      </w:r>
      <w:r>
        <w:rPr>
          <w:rFonts w:hint="eastAsia" w:ascii="宋体" w:hAnsi="宋体" w:cs="宋体"/>
          <w:bCs/>
          <w:color w:val="000000"/>
          <w:sz w:val="32"/>
          <w:u w:val="single"/>
        </w:rPr>
        <w:t xml:space="preserve">                     </w:t>
      </w:r>
    </w:p>
    <w:p>
      <w:pPr>
        <w:ind w:firstLine="2177" w:firstLineChars="700"/>
        <w:rPr>
          <w:rFonts w:ascii="宋体" w:hAnsi="宋体" w:cs="宋体"/>
          <w:bCs/>
          <w:color w:val="000000"/>
          <w:sz w:val="32"/>
          <w:u w:val="single"/>
        </w:rPr>
      </w:pPr>
      <w:r>
        <w:rPr>
          <w:rFonts w:hint="eastAsia"/>
          <w:bCs/>
          <w:color w:val="000000"/>
          <w:sz w:val="32"/>
        </w:rPr>
        <w:t xml:space="preserve">联系地址 </w:t>
      </w:r>
      <w:r>
        <w:rPr>
          <w:rFonts w:hint="eastAsia" w:ascii="宋体" w:hAnsi="宋体" w:cs="宋体"/>
          <w:bCs/>
          <w:color w:val="000000"/>
          <w:sz w:val="32"/>
          <w:u w:val="single"/>
        </w:rPr>
        <w:t xml:space="preserve">                         </w:t>
      </w:r>
    </w:p>
    <w:p>
      <w:pPr>
        <w:ind w:firstLine="2177" w:firstLineChars="700"/>
        <w:rPr>
          <w:rFonts w:ascii="宋体" w:hAnsi="宋体" w:cs="宋体"/>
          <w:bCs/>
          <w:color w:val="000000"/>
          <w:sz w:val="32"/>
          <w:u w:val="single"/>
        </w:rPr>
      </w:pPr>
      <w:r>
        <w:rPr>
          <w:rFonts w:hint="eastAsia"/>
          <w:bCs/>
          <w:color w:val="000000"/>
          <w:sz w:val="32"/>
        </w:rPr>
        <w:t xml:space="preserve">填表日期 </w:t>
      </w:r>
      <w:r>
        <w:rPr>
          <w:rFonts w:hint="eastAsia" w:ascii="宋体" w:hAnsi="宋体" w:cs="宋体"/>
          <w:bCs/>
          <w:color w:val="000000"/>
          <w:sz w:val="32"/>
          <w:u w:val="single"/>
        </w:rPr>
        <w:tab/>
      </w:r>
      <w:r>
        <w:rPr>
          <w:rFonts w:hint="eastAsia" w:ascii="宋体" w:hAnsi="宋体" w:cs="宋体"/>
          <w:bCs/>
          <w:color w:val="000000"/>
          <w:sz w:val="32"/>
          <w:u w:val="single"/>
        </w:rPr>
        <w:t xml:space="preserve">     年     月    日    </w:t>
      </w:r>
    </w:p>
    <w:p>
      <w:pPr>
        <w:rPr>
          <w:b/>
          <w:color w:val="000000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28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一、本申报表所列内容必须实事求是、逐项认真填写，不要漏填，表达要简洁、明确。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二、申报表须按要求，由各申报单位签署具体意见并加盖公章后，在规定时间内上报锦江区医学会办公室，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三、若表内填写不完，可用同样大小的纸续写。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四、申报表填写具体要求如下：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申报的学科专业包括：基础医学(基础形态和基础机能)、临床医学(内科、外科、妇产科、儿科、眼科、耳鼻咽喉科、皮肤科、传染病科和精神科；口腔医学、影像医学、急诊医学、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麻醉医学、医学检验及全科医学)、药学、护理学、公共卫生与预防医学、医学教育与卫生管理、法律法规、中医药学和人文医学。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2、项目举办方式包括：学术讲座、学术会议、专题讨论会、研讨班、讲习班、学习班等。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3、考核方式包括：签到、笔试、口头测试、实地操作等多种形式。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4、教学时数为实际授课时数，不包括开班典礼及与教学无关的时间。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5、项目编号在立项后由医学会统一填写。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</w:pPr>
    </w:p>
    <w:p>
      <w:pPr>
        <w:rPr>
          <w:b/>
          <w:color w:val="000000"/>
          <w:sz w:val="32"/>
        </w:rPr>
      </w:pPr>
    </w:p>
    <w:p>
      <w:pPr>
        <w:rPr>
          <w:b/>
          <w:color w:val="000000"/>
          <w:sz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584"/>
        <w:gridCol w:w="264"/>
        <w:gridCol w:w="454"/>
        <w:gridCol w:w="223"/>
        <w:gridCol w:w="389"/>
        <w:gridCol w:w="717"/>
        <w:gridCol w:w="64"/>
        <w:gridCol w:w="836"/>
        <w:gridCol w:w="366"/>
        <w:gridCol w:w="735"/>
        <w:gridCol w:w="270"/>
        <w:gridCol w:w="1200"/>
        <w:gridCol w:w="416"/>
        <w:gridCol w:w="199"/>
        <w:gridCol w:w="238"/>
        <w:gridCol w:w="68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663" w:type="dxa"/>
            <w:gridSpan w:val="18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本领域的最新进展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9663" w:type="dxa"/>
            <w:gridSpan w:val="18"/>
            <w:noWrap w:val="0"/>
            <w:vAlign w:val="top"/>
          </w:tcPr>
          <w:p>
            <w:pPr>
              <w:rPr>
                <w:rFonts w:ascii="宋体" w:hAnsi="宋体" w:cs="PMingLiU"/>
                <w:color w:val="000000"/>
                <w:spacing w:val="15"/>
                <w:kern w:val="0"/>
                <w:szCs w:val="21"/>
                <w:lang w:eastAsia="zh-TW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663" w:type="dxa"/>
            <w:gridSpan w:val="1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本领域存在的问题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  <w:jc w:val="center"/>
        </w:trPr>
        <w:tc>
          <w:tcPr>
            <w:tcW w:w="9663" w:type="dxa"/>
            <w:gridSpan w:val="18"/>
            <w:noWrap w:val="0"/>
            <w:vAlign w:val="top"/>
          </w:tcPr>
          <w:p>
            <w:pPr>
              <w:ind w:firstLine="201" w:firstLineChars="1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201" w:firstLineChars="1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201" w:firstLineChars="1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201" w:firstLineChars="1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201" w:firstLineChars="1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201" w:firstLineChars="1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201" w:firstLineChars="1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201" w:firstLineChars="1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201" w:firstLineChars="1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201" w:firstLineChars="1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663" w:type="dxa"/>
            <w:gridSpan w:val="1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项目的内容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  <w:jc w:val="center"/>
        </w:trPr>
        <w:tc>
          <w:tcPr>
            <w:tcW w:w="9663" w:type="dxa"/>
            <w:gridSpan w:val="18"/>
            <w:noWrap w:val="0"/>
            <w:vAlign w:val="top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项目负责人简况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年龄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0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职称</w:t>
            </w: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eastAsia="zh-TW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最高学历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0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2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eastAsia="zh-TW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423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530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9133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本人曾开展过哪些相近的培训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530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9133" w:type="dxa"/>
            <w:gridSpan w:val="17"/>
            <w:noWrap w:val="0"/>
            <w:vAlign w:val="top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主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要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授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课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师</w:t>
            </w: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姓名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专业技术    职务</w:t>
            </w: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讲授题目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所 在 单 位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学时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7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832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举办方式</w:t>
            </w:r>
          </w:p>
        </w:tc>
        <w:tc>
          <w:tcPr>
            <w:tcW w:w="7831" w:type="dxa"/>
            <w:gridSpan w:val="1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832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举办起止日期</w:t>
            </w:r>
          </w:p>
        </w:tc>
        <w:tc>
          <w:tcPr>
            <w:tcW w:w="7831" w:type="dxa"/>
            <w:gridSpan w:val="14"/>
            <w:noWrap w:val="0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1832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举办期限（天）</w:t>
            </w:r>
          </w:p>
        </w:tc>
        <w:tc>
          <w:tcPr>
            <w:tcW w:w="3600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考核方式</w:t>
            </w:r>
          </w:p>
        </w:tc>
        <w:tc>
          <w:tcPr>
            <w:tcW w:w="2416" w:type="dxa"/>
            <w:gridSpan w:val="3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832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教学对象</w:t>
            </w:r>
          </w:p>
        </w:tc>
        <w:tc>
          <w:tcPr>
            <w:tcW w:w="3600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拟招生人数</w:t>
            </w:r>
          </w:p>
        </w:tc>
        <w:tc>
          <w:tcPr>
            <w:tcW w:w="2416" w:type="dxa"/>
            <w:gridSpan w:val="3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832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教学总学时数</w:t>
            </w:r>
          </w:p>
        </w:tc>
        <w:tc>
          <w:tcPr>
            <w:tcW w:w="3600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拟授学员学分</w:t>
            </w:r>
          </w:p>
        </w:tc>
        <w:tc>
          <w:tcPr>
            <w:tcW w:w="2416" w:type="dxa"/>
            <w:gridSpan w:val="3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832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举办地点</w:t>
            </w:r>
          </w:p>
        </w:tc>
        <w:tc>
          <w:tcPr>
            <w:tcW w:w="7831" w:type="dxa"/>
            <w:gridSpan w:val="14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32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申报单位</w:t>
            </w:r>
          </w:p>
        </w:tc>
        <w:tc>
          <w:tcPr>
            <w:tcW w:w="2595" w:type="dxa"/>
            <w:gridSpan w:val="6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联系电话</w:t>
            </w:r>
          </w:p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2178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  <w:jc w:val="center"/>
        </w:trPr>
        <w:tc>
          <w:tcPr>
            <w:tcW w:w="2444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申报单位意见</w:t>
            </w:r>
          </w:p>
        </w:tc>
        <w:tc>
          <w:tcPr>
            <w:tcW w:w="7219" w:type="dxa"/>
            <w:gridSpan w:val="12"/>
            <w:noWrap w:val="0"/>
            <w:vAlign w:val="bottom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b/>
                <w:bCs/>
                <w:color w:val="000000"/>
              </w:rPr>
              <w:t>盖章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  <w:jc w:val="center"/>
        </w:trPr>
        <w:tc>
          <w:tcPr>
            <w:tcW w:w="2444" w:type="dxa"/>
            <w:gridSpan w:val="6"/>
            <w:noWrap w:val="0"/>
            <w:vAlign w:val="center"/>
          </w:tcPr>
          <w:p>
            <w:pPr>
              <w:pStyle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锦江区医学会审批意见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219" w:type="dxa"/>
            <w:gridSpan w:val="12"/>
            <w:noWrap w:val="0"/>
            <w:vAlign w:val="bottom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tabs>
                <w:tab w:val="left" w:pos="1475"/>
                <w:tab w:val="left" w:pos="3575"/>
              </w:tabs>
              <w:rPr>
                <w:b/>
                <w:bCs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b/>
                <w:bCs/>
                <w:color w:val="000000"/>
              </w:rPr>
              <w:t>盖章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2444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备 注</w:t>
            </w:r>
          </w:p>
        </w:tc>
        <w:tc>
          <w:tcPr>
            <w:tcW w:w="7219" w:type="dxa"/>
            <w:gridSpan w:val="12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080" w:bottom="1440" w:left="1080" w:header="170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AndChars" w:linePitch="30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C2053"/>
    <w:rsid w:val="6D7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2021-04-07T02:33:00Z</dcterms:created>
  <dc:creator>成都市锦江区医学会</dc:creator>
  <cp:lastModifiedBy>成都市锦江区医学会</cp:lastModifiedBy>
  <dcterms:modified xsi:type="dcterms:W3CDTF">2021-04-07T02:39:13Z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88CB4FD828204B7BB1DE2CA8AC589C92</vt:lpwstr>
  </property>
  <property fmtid="{D5CDD505-2E9C-101B-9397-08002B2CF9AE}" pid="4" name="KSOSaveFontToCloudKey">
    <vt:lpwstr>290287886_btnclosed</vt:lpwstr>
  </property>
</Properties>
</file>